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8197C" w14:textId="071E8173" w:rsidR="00697E91" w:rsidRPr="00925023" w:rsidRDefault="00FA23EA" w:rsidP="004F3D28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i/>
          <w:sz w:val="36"/>
          <w:szCs w:val="36"/>
        </w:rPr>
        <w:t>Venture</w:t>
      </w:r>
      <w:r w:rsidR="00961986">
        <w:rPr>
          <w:rFonts w:ascii="Arial" w:hAnsi="Arial" w:cs="Arial"/>
          <w:b/>
          <w:i/>
          <w:sz w:val="36"/>
          <w:szCs w:val="36"/>
        </w:rPr>
        <w:t xml:space="preserve">, </w:t>
      </w:r>
      <w:r w:rsidR="00637024">
        <w:rPr>
          <w:rFonts w:ascii="Arial" w:hAnsi="Arial" w:cs="Arial"/>
          <w:b/>
          <w:i/>
          <w:sz w:val="36"/>
          <w:szCs w:val="36"/>
        </w:rPr>
        <w:t xml:space="preserve">Grade </w:t>
      </w:r>
      <w:r w:rsidR="00067202">
        <w:rPr>
          <w:rFonts w:ascii="Arial" w:hAnsi="Arial" w:cs="Arial"/>
          <w:b/>
          <w:i/>
          <w:sz w:val="36"/>
          <w:szCs w:val="36"/>
        </w:rPr>
        <w:t>6</w:t>
      </w:r>
      <w:r>
        <w:rPr>
          <w:rFonts w:ascii="Arial" w:hAnsi="Arial" w:cs="Arial"/>
          <w:b/>
          <w:i/>
          <w:sz w:val="36"/>
          <w:szCs w:val="36"/>
        </w:rPr>
        <w:t xml:space="preserve"> </w:t>
      </w:r>
      <w:r w:rsidR="00961986">
        <w:rPr>
          <w:rFonts w:ascii="Arial" w:hAnsi="Arial" w:cs="Arial"/>
          <w:sz w:val="36"/>
          <w:szCs w:val="36"/>
        </w:rPr>
        <w:t>Lesson</w:t>
      </w:r>
      <w:r w:rsidR="00697E91" w:rsidRPr="00925023">
        <w:rPr>
          <w:rFonts w:ascii="Arial" w:hAnsi="Arial" w:cs="Arial"/>
          <w:sz w:val="36"/>
          <w:szCs w:val="36"/>
        </w:rPr>
        <w:t xml:space="preserve"> Correlations: </w:t>
      </w:r>
    </w:p>
    <w:p w14:paraId="5CD6938B" w14:textId="5FE83197" w:rsidR="00697E91" w:rsidRPr="00160558" w:rsidRDefault="00961986" w:rsidP="004F3D28">
      <w:pPr>
        <w:spacing w:after="120" w:line="240" w:lineRule="auto"/>
        <w:jc w:val="center"/>
        <w:rPr>
          <w:rFonts w:ascii="Arial" w:hAnsi="Arial" w:cs="Arial"/>
          <w:i/>
          <w:sz w:val="36"/>
          <w:szCs w:val="36"/>
        </w:rPr>
      </w:pPr>
      <w:proofErr w:type="spellStart"/>
      <w:r>
        <w:rPr>
          <w:rFonts w:ascii="Arial" w:hAnsi="Arial" w:cs="Arial"/>
          <w:sz w:val="36"/>
          <w:szCs w:val="36"/>
        </w:rPr>
        <w:t>Pflaum</w:t>
      </w:r>
      <w:proofErr w:type="spellEnd"/>
      <w:r>
        <w:rPr>
          <w:rFonts w:ascii="Arial" w:hAnsi="Arial" w:cs="Arial"/>
          <w:sz w:val="36"/>
          <w:szCs w:val="36"/>
        </w:rPr>
        <w:t xml:space="preserve"> Gospel Weeklies</w:t>
      </w:r>
    </w:p>
    <w:p w14:paraId="2EE7321C" w14:textId="074C146A" w:rsidR="00697E91" w:rsidRPr="00160558" w:rsidRDefault="00697E91" w:rsidP="00697E91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r w:rsidRPr="00160558">
        <w:rPr>
          <w:rFonts w:ascii="Arial" w:hAnsi="Arial" w:cs="Arial"/>
          <w:i/>
          <w:sz w:val="20"/>
        </w:rPr>
        <w:t xml:space="preserve">To view the entire scope and sequence for the archdiocesan Childhood Curriculum: </w:t>
      </w:r>
      <w:hyperlink r:id="rId7" w:history="1">
        <w:r w:rsidR="001C1289" w:rsidRPr="00722688">
          <w:rPr>
            <w:rStyle w:val="Hyperlink"/>
            <w:rFonts w:ascii="Times New Roman" w:hAnsi="Times New Roman" w:cs="Times New Roman"/>
            <w:sz w:val="20"/>
            <w:szCs w:val="20"/>
          </w:rPr>
          <w:t>http://www.archgh.org/curriculum</w:t>
        </w:r>
      </w:hyperlink>
    </w:p>
    <w:tbl>
      <w:tblPr>
        <w:tblStyle w:val="TableGrid"/>
        <w:tblW w:w="14603" w:type="dxa"/>
        <w:tblInd w:w="-635" w:type="dxa"/>
        <w:tblLook w:val="04A0" w:firstRow="1" w:lastRow="0" w:firstColumn="1" w:lastColumn="0" w:noHBand="0" w:noVBand="1"/>
      </w:tblPr>
      <w:tblGrid>
        <w:gridCol w:w="5670"/>
        <w:gridCol w:w="4320"/>
        <w:gridCol w:w="4613"/>
      </w:tblGrid>
      <w:tr w:rsidR="00A16C00" w:rsidRPr="00393E53" w14:paraId="51B359F1" w14:textId="77777777" w:rsidTr="00122359">
        <w:trPr>
          <w:trHeight w:val="840"/>
        </w:trPr>
        <w:tc>
          <w:tcPr>
            <w:tcW w:w="14603" w:type="dxa"/>
            <w:gridSpan w:val="3"/>
            <w:shd w:val="clear" w:color="auto" w:fill="000000" w:themeFill="text1"/>
          </w:tcPr>
          <w:p w14:paraId="378DB05B" w14:textId="79B4C9CC" w:rsidR="00A16C00" w:rsidRPr="00871BA5" w:rsidRDefault="00A16C00" w:rsidP="00871BA5">
            <w:pPr>
              <w:spacing w:before="120" w:after="120"/>
              <w:jc w:val="center"/>
              <w:rPr>
                <w:rFonts w:ascii="Arial" w:hAnsi="Arial" w:cs="Arial"/>
                <w:b/>
                <w:sz w:val="40"/>
              </w:rPr>
            </w:pPr>
            <w:r w:rsidRPr="00160558">
              <w:rPr>
                <w:rFonts w:ascii="Arial" w:hAnsi="Arial" w:cs="Arial"/>
                <w:b/>
                <w:sz w:val="40"/>
              </w:rPr>
              <w:t xml:space="preserve">Unit </w:t>
            </w:r>
            <w:r w:rsidR="00CC55A2">
              <w:rPr>
                <w:rFonts w:ascii="Arial" w:hAnsi="Arial" w:cs="Arial"/>
                <w:b/>
                <w:sz w:val="40"/>
              </w:rPr>
              <w:t>#</w:t>
            </w:r>
            <w:r w:rsidR="00B62AB2">
              <w:rPr>
                <w:rFonts w:ascii="Arial" w:hAnsi="Arial" w:cs="Arial"/>
                <w:b/>
                <w:sz w:val="40"/>
              </w:rPr>
              <w:t>3</w:t>
            </w:r>
            <w:r w:rsidRPr="00160558">
              <w:rPr>
                <w:rFonts w:ascii="Arial" w:hAnsi="Arial" w:cs="Arial"/>
                <w:b/>
                <w:sz w:val="40"/>
              </w:rPr>
              <w:t xml:space="preserve">: </w:t>
            </w:r>
            <w:r w:rsidR="00B62AB2">
              <w:rPr>
                <w:rFonts w:ascii="Arial" w:hAnsi="Arial" w:cs="Arial"/>
                <w:b/>
                <w:sz w:val="40"/>
              </w:rPr>
              <w:t>How does Jesus Christ teach us to live a moral life</w:t>
            </w:r>
            <w:r w:rsidR="002F09BE">
              <w:rPr>
                <w:rFonts w:ascii="Arial" w:hAnsi="Arial" w:cs="Arial"/>
                <w:b/>
                <w:sz w:val="40"/>
              </w:rPr>
              <w:t>?</w:t>
            </w:r>
          </w:p>
        </w:tc>
      </w:tr>
      <w:tr w:rsidR="008A235D" w:rsidRPr="00393E53" w14:paraId="64DD884F" w14:textId="77777777" w:rsidTr="00697E91">
        <w:trPr>
          <w:trHeight w:val="755"/>
        </w:trPr>
        <w:tc>
          <w:tcPr>
            <w:tcW w:w="14603" w:type="dxa"/>
            <w:gridSpan w:val="3"/>
            <w:shd w:val="clear" w:color="auto" w:fill="auto"/>
          </w:tcPr>
          <w:p w14:paraId="08B42585" w14:textId="61CAC540" w:rsidR="008A235D" w:rsidRPr="00CC55A2" w:rsidRDefault="008A235D" w:rsidP="008A235D">
            <w:pPr>
              <w:spacing w:before="120"/>
              <w:jc w:val="center"/>
              <w:rPr>
                <w:rFonts w:ascii="Arial" w:hAnsi="Arial" w:cs="Arial"/>
                <w:b/>
                <w:i/>
                <w:sz w:val="36"/>
              </w:rPr>
            </w:pPr>
            <w:r w:rsidRPr="00CC55A2">
              <w:rPr>
                <w:rFonts w:ascii="Arial" w:hAnsi="Arial" w:cs="Arial"/>
                <w:b/>
                <w:sz w:val="36"/>
              </w:rPr>
              <w:t>Essential Question (EQ) #</w:t>
            </w:r>
            <w:r w:rsidR="002F09BE">
              <w:rPr>
                <w:rFonts w:ascii="Arial" w:hAnsi="Arial" w:cs="Arial"/>
                <w:b/>
                <w:sz w:val="36"/>
              </w:rPr>
              <w:t>1</w:t>
            </w:r>
            <w:r w:rsidRPr="00CC55A2">
              <w:rPr>
                <w:rFonts w:ascii="Arial" w:hAnsi="Arial" w:cs="Arial"/>
                <w:b/>
                <w:sz w:val="36"/>
              </w:rPr>
              <w:t xml:space="preserve">: </w:t>
            </w:r>
            <w:r w:rsidR="00B62AB2">
              <w:rPr>
                <w:rFonts w:ascii="Arial" w:hAnsi="Arial" w:cs="Arial"/>
                <w:b/>
                <w:i/>
                <w:sz w:val="36"/>
              </w:rPr>
              <w:t>How do God’s commands guide my life</w:t>
            </w:r>
            <w:r w:rsidR="002F09BE">
              <w:rPr>
                <w:rFonts w:ascii="Arial" w:hAnsi="Arial" w:cs="Arial"/>
                <w:b/>
                <w:i/>
                <w:sz w:val="36"/>
              </w:rPr>
              <w:t>?</w:t>
            </w:r>
          </w:p>
          <w:p w14:paraId="27FE610A" w14:textId="311A38C8" w:rsidR="00871BA5" w:rsidRPr="00CC55A2" w:rsidRDefault="00871BA5" w:rsidP="00871BA5">
            <w:pPr>
              <w:spacing w:before="120" w:after="120"/>
              <w:jc w:val="center"/>
              <w:rPr>
                <w:rFonts w:ascii="Arial" w:hAnsi="Arial" w:cs="Arial"/>
                <w:sz w:val="40"/>
              </w:rPr>
            </w:pPr>
            <w:r w:rsidRPr="00CC55A2">
              <w:rPr>
                <w:rFonts w:ascii="Arial" w:hAnsi="Arial" w:cs="Arial"/>
                <w:sz w:val="32"/>
                <w:szCs w:val="32"/>
              </w:rPr>
              <w:t>[</w:t>
            </w:r>
            <w:r w:rsidR="002F09BE">
              <w:rPr>
                <w:rFonts w:ascii="Arial" w:hAnsi="Arial" w:cs="Arial"/>
                <w:sz w:val="32"/>
                <w:szCs w:val="32"/>
              </w:rPr>
              <w:t>Focused</w:t>
            </w:r>
            <w:r w:rsidR="00CC55A2">
              <w:rPr>
                <w:rFonts w:ascii="Arial" w:hAnsi="Arial" w:cs="Arial"/>
                <w:sz w:val="32"/>
                <w:szCs w:val="32"/>
              </w:rPr>
              <w:t xml:space="preserve"> T</w:t>
            </w:r>
            <w:r w:rsidRPr="00CC55A2">
              <w:rPr>
                <w:rFonts w:ascii="Arial" w:hAnsi="Arial" w:cs="Arial"/>
                <w:sz w:val="32"/>
                <w:szCs w:val="32"/>
              </w:rPr>
              <w:t>heme</w:t>
            </w:r>
            <w:r w:rsidR="00B62AB2">
              <w:rPr>
                <w:rFonts w:ascii="Arial" w:hAnsi="Arial" w:cs="Arial"/>
                <w:sz w:val="32"/>
                <w:szCs w:val="32"/>
              </w:rPr>
              <w:t>/Topic</w:t>
            </w:r>
            <w:r w:rsidRPr="00CC55A2">
              <w:rPr>
                <w:rFonts w:ascii="Arial" w:hAnsi="Arial" w:cs="Arial"/>
                <w:sz w:val="32"/>
                <w:szCs w:val="32"/>
              </w:rPr>
              <w:t xml:space="preserve">: </w:t>
            </w:r>
            <w:r w:rsidR="00B62AB2">
              <w:rPr>
                <w:rFonts w:ascii="Arial" w:hAnsi="Arial" w:cs="Arial"/>
                <w:sz w:val="32"/>
                <w:szCs w:val="32"/>
              </w:rPr>
              <w:t xml:space="preserve">Commandment of Love; </w:t>
            </w:r>
            <w:r w:rsidR="008761B0">
              <w:rPr>
                <w:rFonts w:ascii="Arial" w:hAnsi="Arial" w:cs="Arial"/>
                <w:sz w:val="32"/>
                <w:szCs w:val="32"/>
              </w:rPr>
              <w:t>Ten Commandments; Beatitudes</w:t>
            </w:r>
            <w:r w:rsidRPr="00CC55A2">
              <w:rPr>
                <w:rFonts w:ascii="Arial" w:hAnsi="Arial" w:cs="Arial"/>
                <w:sz w:val="32"/>
                <w:szCs w:val="32"/>
              </w:rPr>
              <w:t>]</w:t>
            </w:r>
          </w:p>
        </w:tc>
      </w:tr>
      <w:tr w:rsidR="00871BA5" w:rsidRPr="00393E53" w14:paraId="176BE81E" w14:textId="77777777" w:rsidTr="00871BA5">
        <w:tc>
          <w:tcPr>
            <w:tcW w:w="5670" w:type="dxa"/>
            <w:shd w:val="clear" w:color="auto" w:fill="E7E6E6" w:themeFill="background2"/>
          </w:tcPr>
          <w:p w14:paraId="13BF0622" w14:textId="77777777" w:rsidR="006D7B9D" w:rsidRDefault="00871BA5" w:rsidP="00245628">
            <w:pPr>
              <w:spacing w:before="120"/>
              <w:jc w:val="center"/>
              <w:rPr>
                <w:rFonts w:ascii="Arial" w:hAnsi="Arial" w:cs="Arial"/>
                <w:b/>
                <w:i/>
                <w:sz w:val="32"/>
              </w:rPr>
            </w:pPr>
            <w:r w:rsidRPr="00393E53">
              <w:rPr>
                <w:rFonts w:ascii="Arial" w:hAnsi="Arial" w:cs="Arial"/>
                <w:b/>
                <w:i/>
                <w:sz w:val="32"/>
              </w:rPr>
              <w:t xml:space="preserve">Catechetical Framework for Lifelong Faith Formation </w:t>
            </w:r>
          </w:p>
          <w:p w14:paraId="688E45F2" w14:textId="225AF63C" w:rsidR="00871BA5" w:rsidRPr="00393E53" w:rsidRDefault="00871BA5" w:rsidP="00245628">
            <w:pPr>
              <w:spacing w:after="120"/>
              <w:jc w:val="center"/>
              <w:rPr>
                <w:rFonts w:ascii="Arial" w:hAnsi="Arial" w:cs="Arial"/>
                <w:b/>
                <w:sz w:val="32"/>
              </w:rPr>
            </w:pPr>
            <w:r w:rsidRPr="008A235D">
              <w:rPr>
                <w:rFonts w:ascii="Arial" w:hAnsi="Arial" w:cs="Arial"/>
                <w:b/>
                <w:color w:val="FF0000"/>
                <w:sz w:val="32"/>
              </w:rPr>
              <w:t>Learning Targets</w:t>
            </w:r>
          </w:p>
        </w:tc>
        <w:tc>
          <w:tcPr>
            <w:tcW w:w="4320" w:type="dxa"/>
            <w:shd w:val="clear" w:color="auto" w:fill="E7E6E6" w:themeFill="background2"/>
          </w:tcPr>
          <w:p w14:paraId="010C9F4E" w14:textId="71AE6D9E" w:rsidR="00871BA5" w:rsidRDefault="00FA23EA" w:rsidP="00245628">
            <w:pPr>
              <w:spacing w:before="120"/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i/>
                <w:sz w:val="32"/>
              </w:rPr>
              <w:t>Venture</w:t>
            </w:r>
            <w:r w:rsidR="00961986">
              <w:rPr>
                <w:rFonts w:ascii="Arial" w:hAnsi="Arial" w:cs="Arial"/>
                <w:b/>
                <w:i/>
                <w:sz w:val="32"/>
              </w:rPr>
              <w:t xml:space="preserve">, </w:t>
            </w:r>
            <w:r w:rsidR="00067202">
              <w:rPr>
                <w:rFonts w:ascii="Arial" w:hAnsi="Arial" w:cs="Arial"/>
                <w:b/>
                <w:i/>
                <w:sz w:val="32"/>
              </w:rPr>
              <w:t>Grade 6</w:t>
            </w:r>
            <w:r w:rsidR="00245628">
              <w:rPr>
                <w:rFonts w:ascii="Arial" w:hAnsi="Arial" w:cs="Arial"/>
                <w:b/>
                <w:i/>
                <w:sz w:val="32"/>
              </w:rPr>
              <w:t xml:space="preserve"> </w:t>
            </w:r>
            <w:r w:rsidR="00871BA5" w:rsidRPr="00393E53">
              <w:rPr>
                <w:rFonts w:ascii="Arial" w:hAnsi="Arial" w:cs="Arial"/>
                <w:b/>
                <w:sz w:val="32"/>
              </w:rPr>
              <w:t xml:space="preserve">Core </w:t>
            </w:r>
            <w:r w:rsidR="00961986">
              <w:rPr>
                <w:rFonts w:ascii="Arial" w:hAnsi="Arial" w:cs="Arial"/>
                <w:b/>
                <w:sz w:val="32"/>
              </w:rPr>
              <w:t>Lesson</w:t>
            </w:r>
            <w:r w:rsidR="00871BA5" w:rsidRPr="00393E53">
              <w:rPr>
                <w:rFonts w:ascii="Arial" w:hAnsi="Arial" w:cs="Arial"/>
                <w:b/>
                <w:sz w:val="32"/>
              </w:rPr>
              <w:t>(s) &amp; Resources</w:t>
            </w:r>
          </w:p>
        </w:tc>
        <w:tc>
          <w:tcPr>
            <w:tcW w:w="4613" w:type="dxa"/>
            <w:shd w:val="clear" w:color="auto" w:fill="E7E6E6" w:themeFill="background2"/>
          </w:tcPr>
          <w:p w14:paraId="62E8C8CA" w14:textId="4EB2B3F6" w:rsidR="00871BA5" w:rsidRPr="00245628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b/>
                <w:i/>
                <w:sz w:val="30"/>
                <w:szCs w:val="30"/>
              </w:rPr>
              <w:t>What the Church Believes and Teaches/</w:t>
            </w:r>
            <w:proofErr w:type="spellStart"/>
            <w:r>
              <w:rPr>
                <w:rFonts w:ascii="Arial" w:hAnsi="Arial" w:cs="Arial"/>
                <w:b/>
                <w:i/>
                <w:sz w:val="30"/>
                <w:szCs w:val="30"/>
              </w:rPr>
              <w:t>M</w:t>
            </w:r>
            <w:r w:rsidR="00871BA5">
              <w:rPr>
                <w:rFonts w:ascii="Arial" w:hAnsi="Arial" w:cs="Arial"/>
                <w:b/>
                <w:sz w:val="30"/>
                <w:szCs w:val="30"/>
              </w:rPr>
              <w:t>í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fe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Catolíca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</w:p>
        </w:tc>
      </w:tr>
      <w:tr w:rsidR="00D87975" w:rsidRPr="00393E53" w14:paraId="2CB043FF" w14:textId="77777777" w:rsidTr="00871BA5">
        <w:tc>
          <w:tcPr>
            <w:tcW w:w="5670" w:type="dxa"/>
          </w:tcPr>
          <w:p w14:paraId="21B48E9B" w14:textId="77777777" w:rsidR="00D87975" w:rsidRPr="00A96275" w:rsidRDefault="00D87975" w:rsidP="00D87975">
            <w:pPr>
              <w:rPr>
                <w:rFonts w:ascii="Arial" w:hAnsi="Arial" w:cs="Arial"/>
                <w:sz w:val="24"/>
                <w:szCs w:val="28"/>
              </w:rPr>
            </w:pPr>
            <w:r w:rsidRPr="00A96275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</w:t>
            </w:r>
            <w:r w:rsidRPr="00A96275"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 w:rsidRPr="00A96275"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7A02F26A" w14:textId="77777777" w:rsidR="00D87975" w:rsidRPr="00D25E59" w:rsidRDefault="00D87975" w:rsidP="00D87975">
            <w:pPr>
              <w:widowControl w:val="0"/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before="144" w:line="276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Key Targets - </w:t>
            </w:r>
          </w:p>
          <w:p w14:paraId="5E1ABC39" w14:textId="77777777" w:rsidR="00D87975" w:rsidRPr="004664BD" w:rsidRDefault="00D87975" w:rsidP="00D87975">
            <w:pPr>
              <w:pStyle w:val="ListParagraph"/>
              <w:numPr>
                <w:ilvl w:val="0"/>
                <w:numId w:val="2"/>
              </w:numPr>
              <w:tabs>
                <w:tab w:val="left" w:pos="90"/>
                <w:tab w:val="left" w:pos="7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506D4">
              <w:rPr>
                <w:rFonts w:ascii="Arial" w:hAnsi="Arial" w:cs="Arial"/>
                <w:sz w:val="24"/>
                <w:szCs w:val="24"/>
              </w:rPr>
              <w:t>(U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1</w:t>
            </w:r>
            <w:r w:rsidRPr="004506D4">
              <w:rPr>
                <w:rFonts w:ascii="Arial" w:hAnsi="Arial" w:cs="Arial"/>
                <w:sz w:val="24"/>
                <w:szCs w:val="24"/>
              </w:rPr>
              <w:t xml:space="preserve">) </w:t>
            </w:r>
            <w:r>
              <w:rPr>
                <w:rFonts w:ascii="Arial" w:hAnsi="Arial" w:cs="Arial"/>
                <w:sz w:val="24"/>
                <w:szCs w:val="24"/>
              </w:rPr>
              <w:t xml:space="preserve">6.3.1.1 – </w:t>
            </w:r>
            <w:r w:rsidRPr="0075256B">
              <w:rPr>
                <w:rFonts w:ascii="Arial" w:hAnsi="Arial" w:cs="Arial"/>
                <w:sz w:val="24"/>
                <w:szCs w:val="24"/>
              </w:rPr>
              <w:t>Love governs the relationships that human beings have with God and one another.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664BD">
              <w:rPr>
                <w:rFonts w:ascii="Arial" w:hAnsi="Arial" w:cs="Arial"/>
                <w:sz w:val="20"/>
                <w:szCs w:val="20"/>
              </w:rPr>
              <w:t>(CCC# 2093)</w:t>
            </w:r>
          </w:p>
          <w:p w14:paraId="42B3D051" w14:textId="77777777" w:rsidR="00D87975" w:rsidRPr="0075256B" w:rsidRDefault="00D87975" w:rsidP="00D87975">
            <w:pPr>
              <w:pStyle w:val="ListParagraph"/>
              <w:numPr>
                <w:ilvl w:val="0"/>
                <w:numId w:val="2"/>
              </w:numPr>
              <w:tabs>
                <w:tab w:val="left" w:pos="90"/>
                <w:tab w:val="left" w:pos="720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506D4">
              <w:rPr>
                <w:rFonts w:ascii="Arial" w:hAnsi="Arial" w:cs="Arial"/>
                <w:sz w:val="24"/>
                <w:szCs w:val="24"/>
              </w:rPr>
              <w:t>(U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2</w:t>
            </w:r>
            <w:r w:rsidRPr="004506D4">
              <w:rPr>
                <w:rFonts w:ascii="Arial" w:hAnsi="Arial" w:cs="Arial"/>
                <w:sz w:val="24"/>
                <w:szCs w:val="24"/>
              </w:rPr>
              <w:t xml:space="preserve">) </w:t>
            </w:r>
            <w:r>
              <w:rPr>
                <w:rFonts w:ascii="Arial" w:hAnsi="Arial" w:cs="Arial"/>
                <w:sz w:val="24"/>
                <w:szCs w:val="24"/>
              </w:rPr>
              <w:t xml:space="preserve">6.3.1.2 – </w:t>
            </w:r>
            <w:r w:rsidRPr="0075256B">
              <w:rPr>
                <w:rFonts w:ascii="Arial" w:hAnsi="Arial" w:cs="Arial"/>
                <w:sz w:val="24"/>
                <w:szCs w:val="24"/>
              </w:rPr>
              <w:t xml:space="preserve">Love is the </w:t>
            </w:r>
            <w:r>
              <w:rPr>
                <w:rFonts w:ascii="Arial" w:hAnsi="Arial" w:cs="Arial"/>
                <w:sz w:val="24"/>
                <w:szCs w:val="24"/>
              </w:rPr>
              <w:t>fundamental guiding princip</w:t>
            </w:r>
            <w:r w:rsidRPr="0075256B">
              <w:rPr>
                <w:rFonts w:ascii="Arial" w:hAnsi="Arial" w:cs="Arial"/>
                <w:sz w:val="24"/>
                <w:szCs w:val="24"/>
              </w:rPr>
              <w:t>l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75256B">
              <w:rPr>
                <w:rFonts w:ascii="Arial" w:hAnsi="Arial" w:cs="Arial"/>
                <w:sz w:val="24"/>
                <w:szCs w:val="24"/>
              </w:rPr>
              <w:t xml:space="preserve"> of the gospel message.</w:t>
            </w:r>
          </w:p>
          <w:p w14:paraId="074B85B3" w14:textId="77777777" w:rsidR="00D87975" w:rsidRDefault="00D87975" w:rsidP="00D87975">
            <w:pPr>
              <w:pStyle w:val="ListParagraph"/>
              <w:widowControl w:val="0"/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4664BD">
              <w:rPr>
                <w:rFonts w:ascii="Arial" w:hAnsi="Arial" w:cs="Arial"/>
                <w:sz w:val="20"/>
                <w:szCs w:val="20"/>
              </w:rPr>
              <w:t>(CCC# 457-459; 544-545; 561; 609)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754E86F" w14:textId="77777777" w:rsidR="00D87975" w:rsidRPr="004664BD" w:rsidRDefault="00D87975" w:rsidP="00D87975">
            <w:pPr>
              <w:pStyle w:val="ListParagraph"/>
              <w:numPr>
                <w:ilvl w:val="0"/>
                <w:numId w:val="23"/>
              </w:numPr>
              <w:tabs>
                <w:tab w:val="left" w:pos="90"/>
                <w:tab w:val="left" w:pos="7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5256B">
              <w:rPr>
                <w:rFonts w:ascii="Arial" w:hAnsi="Arial" w:cs="Arial"/>
                <w:sz w:val="24"/>
                <w:szCs w:val="24"/>
              </w:rPr>
              <w:t>(U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3</w:t>
            </w:r>
            <w:r w:rsidRPr="0075256B">
              <w:rPr>
                <w:rFonts w:ascii="Arial" w:hAnsi="Arial" w:cs="Arial"/>
                <w:sz w:val="24"/>
                <w:szCs w:val="24"/>
              </w:rPr>
              <w:t>) 6.3.2.2 – Keeping the Ten Commandments is an important way the people of Israel showed fidelity to the Covenant God established with them.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664BD">
              <w:rPr>
                <w:rFonts w:ascii="Arial" w:hAnsi="Arial" w:cs="Arial"/>
                <w:sz w:val="20"/>
                <w:szCs w:val="20"/>
              </w:rPr>
              <w:t>(CCC# 2060)</w:t>
            </w:r>
          </w:p>
          <w:p w14:paraId="0F65E450" w14:textId="77777777" w:rsidR="00D87975" w:rsidRPr="00990204" w:rsidRDefault="00D87975" w:rsidP="00D87975">
            <w:pPr>
              <w:pStyle w:val="ListParagraph"/>
              <w:numPr>
                <w:ilvl w:val="0"/>
                <w:numId w:val="23"/>
              </w:numPr>
              <w:tabs>
                <w:tab w:val="left" w:pos="90"/>
                <w:tab w:val="left" w:pos="7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5256B">
              <w:rPr>
                <w:rFonts w:ascii="Arial" w:hAnsi="Arial" w:cs="Arial"/>
                <w:sz w:val="24"/>
                <w:szCs w:val="24"/>
              </w:rPr>
              <w:t>(U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4</w:t>
            </w:r>
            <w:r w:rsidRPr="0075256B">
              <w:rPr>
                <w:rFonts w:ascii="Arial" w:hAnsi="Arial" w:cs="Arial"/>
                <w:sz w:val="24"/>
                <w:szCs w:val="24"/>
              </w:rPr>
              <w:t xml:space="preserve">) 6.3.2.7 – The Beatitudes form part of the teaching given by Jesus during the Sermon on the Mount. They provide the fundamental attitudes for Christian disciples to live in the </w:t>
            </w:r>
            <w:r w:rsidRPr="0075256B">
              <w:rPr>
                <w:rFonts w:ascii="Arial" w:hAnsi="Arial" w:cs="Arial"/>
                <w:sz w:val="24"/>
                <w:szCs w:val="24"/>
              </w:rPr>
              <w:lastRenderedPageBreak/>
              <w:t>face of challenges and hardships.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6016B">
              <w:rPr>
                <w:rFonts w:ascii="Arial" w:hAnsi="Arial" w:cs="Arial"/>
                <w:sz w:val="20"/>
                <w:szCs w:val="20"/>
              </w:rPr>
              <w:t>(CCC# 1724-1726)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2F47973" w14:textId="77777777" w:rsidR="00D87975" w:rsidRPr="00990204" w:rsidRDefault="00D87975" w:rsidP="00D87975">
            <w:pPr>
              <w:pStyle w:val="ListParagraph"/>
              <w:numPr>
                <w:ilvl w:val="0"/>
                <w:numId w:val="23"/>
              </w:numPr>
              <w:tabs>
                <w:tab w:val="left" w:pos="90"/>
              </w:tabs>
              <w:spacing w:before="144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t>(U</w:t>
            </w:r>
            <w:r w:rsidRPr="00B96777">
              <w:rPr>
                <w:rFonts w:ascii="Arial" w:hAnsi="Arial" w:cs="Arial"/>
                <w:sz w:val="24"/>
                <w:szCs w:val="24"/>
                <w:vertAlign w:val="subscript"/>
              </w:rPr>
              <w:t>5</w:t>
            </w:r>
            <w:r w:rsidRPr="00B96777">
              <w:rPr>
                <w:rFonts w:ascii="Arial" w:hAnsi="Arial" w:cs="Arial"/>
                <w:sz w:val="24"/>
                <w:szCs w:val="24"/>
              </w:rPr>
              <w:t>) 6.3.2.8 – When Christians show patience, kindness and respect to others they are living the Third Beatitude.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840D9">
              <w:rPr>
                <w:rFonts w:ascii="Arial" w:hAnsi="Arial" w:cs="Arial"/>
                <w:sz w:val="20"/>
                <w:szCs w:val="20"/>
              </w:rPr>
              <w:t>(CCC# 1716; 1825; 1832; 2447)</w:t>
            </w:r>
          </w:p>
          <w:p w14:paraId="07E406F3" w14:textId="77777777" w:rsidR="00D87975" w:rsidRPr="0029500B" w:rsidRDefault="00D87975" w:rsidP="00D87975">
            <w:pPr>
              <w:widowControl w:val="0"/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before="144" w:line="276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Supporting Targets -</w:t>
            </w:r>
          </w:p>
          <w:p w14:paraId="51EB4768" w14:textId="77777777" w:rsidR="00D87975" w:rsidRPr="0075256B" w:rsidRDefault="00D87975" w:rsidP="00D87975">
            <w:pPr>
              <w:pStyle w:val="ListParagraph"/>
              <w:numPr>
                <w:ilvl w:val="0"/>
                <w:numId w:val="2"/>
              </w:numPr>
              <w:tabs>
                <w:tab w:val="left" w:pos="90"/>
                <w:tab w:val="left" w:pos="720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5256B">
              <w:rPr>
                <w:rFonts w:ascii="Arial" w:hAnsi="Arial" w:cs="Arial"/>
                <w:sz w:val="24"/>
                <w:szCs w:val="24"/>
              </w:rPr>
              <w:t xml:space="preserve"> (U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6</w:t>
            </w:r>
            <w:r w:rsidRPr="0075256B">
              <w:rPr>
                <w:rFonts w:ascii="Arial" w:hAnsi="Arial" w:cs="Arial"/>
                <w:sz w:val="24"/>
                <w:szCs w:val="24"/>
              </w:rPr>
              <w:t>) 6.3.7.7 – Catholics are called to follow the precepts of the Church, which help them to grow in love of God and neighbor.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664BD">
              <w:rPr>
                <w:rFonts w:ascii="Arial" w:hAnsi="Arial" w:cs="Arial"/>
                <w:sz w:val="20"/>
                <w:szCs w:val="20"/>
              </w:rPr>
              <w:t>(CCC# 2041; 2048)</w:t>
            </w:r>
          </w:p>
          <w:p w14:paraId="4A1F4449" w14:textId="77777777" w:rsidR="00D87975" w:rsidRPr="0037109F" w:rsidRDefault="00D87975" w:rsidP="00D87975">
            <w:pPr>
              <w:widowControl w:val="0"/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8"/>
              </w:rPr>
            </w:pPr>
          </w:p>
          <w:p w14:paraId="2C8B86C1" w14:textId="77777777" w:rsidR="00D87975" w:rsidRDefault="00D87975" w:rsidP="00D87975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6974A6">
              <w:rPr>
                <w:rFonts w:ascii="Arial" w:hAnsi="Arial" w:cs="Arial"/>
                <w:sz w:val="24"/>
                <w:szCs w:val="28"/>
                <w:u w:val="single"/>
              </w:rPr>
              <w:t>KNOWLEDGE/ SKILLS:</w:t>
            </w:r>
            <w:r w:rsidRPr="006974A6">
              <w:rPr>
                <w:rFonts w:ascii="Arial" w:hAnsi="Arial" w:cs="Arial"/>
                <w:sz w:val="24"/>
                <w:szCs w:val="28"/>
              </w:rPr>
              <w:t xml:space="preserve"> Learners will know that/be skilled at…</w:t>
            </w:r>
          </w:p>
          <w:p w14:paraId="7FBD529B" w14:textId="77777777" w:rsidR="00D87975" w:rsidRDefault="00D87975" w:rsidP="00D87975">
            <w:pPr>
              <w:widowControl w:val="0"/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before="144" w:line="276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Key Targets – </w:t>
            </w:r>
          </w:p>
          <w:p w14:paraId="1D1702DD" w14:textId="77777777" w:rsidR="00D87975" w:rsidRPr="0075256B" w:rsidRDefault="00D87975" w:rsidP="00D87975">
            <w:pPr>
              <w:pStyle w:val="ListParagraph"/>
              <w:numPr>
                <w:ilvl w:val="0"/>
                <w:numId w:val="22"/>
              </w:numPr>
              <w:tabs>
                <w:tab w:val="left" w:pos="90"/>
              </w:tabs>
              <w:spacing w:after="0"/>
              <w:ind w:left="450"/>
              <w:rPr>
                <w:rFonts w:ascii="Arial" w:hAnsi="Arial" w:cs="Arial"/>
                <w:sz w:val="24"/>
                <w:szCs w:val="24"/>
              </w:rPr>
            </w:pPr>
            <w:r w:rsidRPr="0075256B">
              <w:rPr>
                <w:rFonts w:ascii="Arial" w:hAnsi="Arial" w:cs="Arial"/>
                <w:sz w:val="24"/>
                <w:szCs w:val="24"/>
              </w:rPr>
              <w:t>(K</w:t>
            </w:r>
            <w:r w:rsidRPr="0075256B">
              <w:rPr>
                <w:rFonts w:ascii="Arial" w:hAnsi="Arial" w:cs="Arial"/>
                <w:sz w:val="24"/>
                <w:szCs w:val="24"/>
                <w:vertAlign w:val="subscript"/>
              </w:rPr>
              <w:t>1</w:t>
            </w:r>
            <w:r w:rsidRPr="0075256B">
              <w:rPr>
                <w:rFonts w:ascii="Arial" w:hAnsi="Arial" w:cs="Arial"/>
                <w:sz w:val="24"/>
                <w:szCs w:val="24"/>
              </w:rPr>
              <w:t>) 6.3.2.3 – The Second Commandment calls all Christians to speak God’s name with love and respect; and to use the name of God, Jesus, Mary and the saints in a loving and</w:t>
            </w:r>
          </w:p>
          <w:p w14:paraId="16D5AA2F" w14:textId="77777777" w:rsidR="00D87975" w:rsidRPr="0075256B" w:rsidRDefault="00D87975" w:rsidP="00D87975">
            <w:pPr>
              <w:pStyle w:val="ListParagraph"/>
              <w:tabs>
                <w:tab w:val="left" w:pos="90"/>
              </w:tabs>
              <w:spacing w:before="144"/>
              <w:ind w:left="450"/>
              <w:rPr>
                <w:rFonts w:ascii="Arial" w:hAnsi="Arial" w:cs="Arial"/>
                <w:sz w:val="24"/>
                <w:szCs w:val="24"/>
              </w:rPr>
            </w:pPr>
            <w:r w:rsidRPr="0075256B">
              <w:rPr>
                <w:rFonts w:ascii="Arial" w:hAnsi="Arial" w:cs="Arial"/>
                <w:sz w:val="24"/>
                <w:szCs w:val="24"/>
              </w:rPr>
              <w:t>respectful manner.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840D9">
              <w:rPr>
                <w:rFonts w:ascii="Arial" w:hAnsi="Arial" w:cs="Arial"/>
                <w:sz w:val="20"/>
                <w:szCs w:val="20"/>
              </w:rPr>
              <w:t>(CCC# 2146; 2148; 2161; 2163)</w:t>
            </w:r>
          </w:p>
          <w:p w14:paraId="1DEE9502" w14:textId="77777777" w:rsidR="00D87975" w:rsidRPr="004840D9" w:rsidRDefault="00D87975" w:rsidP="00D87975">
            <w:pPr>
              <w:pStyle w:val="ListParagraph"/>
              <w:numPr>
                <w:ilvl w:val="0"/>
                <w:numId w:val="22"/>
              </w:numPr>
              <w:tabs>
                <w:tab w:val="left" w:pos="90"/>
              </w:tabs>
              <w:spacing w:before="144" w:after="0"/>
              <w:ind w:left="450"/>
              <w:rPr>
                <w:rFonts w:ascii="Arial" w:hAnsi="Arial" w:cs="Arial"/>
                <w:sz w:val="20"/>
                <w:szCs w:val="20"/>
              </w:rPr>
            </w:pPr>
            <w:r w:rsidRPr="00B96777">
              <w:rPr>
                <w:rFonts w:ascii="Arial" w:hAnsi="Arial" w:cs="Arial"/>
                <w:sz w:val="24"/>
                <w:szCs w:val="24"/>
              </w:rPr>
              <w:t>(K</w:t>
            </w:r>
            <w:r w:rsidRPr="00B96777">
              <w:rPr>
                <w:rFonts w:ascii="Arial" w:hAnsi="Arial" w:cs="Arial"/>
                <w:sz w:val="24"/>
                <w:szCs w:val="24"/>
                <w:vertAlign w:val="subscript"/>
              </w:rPr>
              <w:t>2</w:t>
            </w:r>
            <w:r w:rsidRPr="00B96777">
              <w:rPr>
                <w:rFonts w:ascii="Arial" w:hAnsi="Arial" w:cs="Arial"/>
                <w:sz w:val="24"/>
                <w:szCs w:val="24"/>
              </w:rPr>
              <w:t>) 6.3.2.4 – The Fifth Commandment calls Christians to care for their bodies and to respect all human life which is sacred.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840D9">
              <w:rPr>
                <w:rFonts w:ascii="Arial" w:hAnsi="Arial" w:cs="Arial"/>
                <w:sz w:val="20"/>
                <w:szCs w:val="20"/>
              </w:rPr>
              <w:t>(CCC# 2258; 2268; 2277; 2280)</w:t>
            </w:r>
          </w:p>
          <w:p w14:paraId="64D72F96" w14:textId="77777777" w:rsidR="00D87975" w:rsidRPr="00B96777" w:rsidRDefault="00D87975" w:rsidP="00D87975">
            <w:pPr>
              <w:pStyle w:val="ListParagraph"/>
              <w:numPr>
                <w:ilvl w:val="0"/>
                <w:numId w:val="22"/>
              </w:numPr>
              <w:tabs>
                <w:tab w:val="left" w:pos="90"/>
              </w:tabs>
              <w:spacing w:before="144" w:after="0"/>
              <w:ind w:left="450"/>
              <w:rPr>
                <w:rFonts w:ascii="Arial" w:hAnsi="Arial" w:cs="Arial"/>
                <w:sz w:val="24"/>
                <w:szCs w:val="24"/>
              </w:rPr>
            </w:pPr>
            <w:r w:rsidRPr="00B96777">
              <w:rPr>
                <w:rFonts w:ascii="Arial" w:hAnsi="Arial" w:cs="Arial"/>
                <w:sz w:val="24"/>
                <w:szCs w:val="24"/>
              </w:rPr>
              <w:t>(K</w:t>
            </w:r>
            <w:r w:rsidRPr="00B96777">
              <w:rPr>
                <w:rFonts w:ascii="Arial" w:hAnsi="Arial" w:cs="Arial"/>
                <w:sz w:val="24"/>
                <w:szCs w:val="24"/>
                <w:vertAlign w:val="subscript"/>
              </w:rPr>
              <w:t>3</w:t>
            </w:r>
            <w:r w:rsidRPr="00B96777">
              <w:rPr>
                <w:rFonts w:ascii="Arial" w:hAnsi="Arial" w:cs="Arial"/>
                <w:sz w:val="24"/>
                <w:szCs w:val="24"/>
              </w:rPr>
              <w:t>) 6.3.2.5 – The Sixth Commandment calls Christians to keep their hearts pure, to respect their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6777">
              <w:rPr>
                <w:rFonts w:ascii="Arial" w:hAnsi="Arial" w:cs="Arial"/>
                <w:sz w:val="24"/>
                <w:szCs w:val="24"/>
              </w:rPr>
              <w:t>bodies and to live a chaste life.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840D9">
              <w:rPr>
                <w:rFonts w:ascii="Arial" w:hAnsi="Arial" w:cs="Arial"/>
                <w:sz w:val="20"/>
                <w:szCs w:val="20"/>
              </w:rPr>
              <w:t>(CCC# 2331; 2336; 2380)</w:t>
            </w:r>
          </w:p>
          <w:p w14:paraId="2E4980BC" w14:textId="77777777" w:rsidR="00D87975" w:rsidRPr="00B96777" w:rsidRDefault="00D87975" w:rsidP="00D87975">
            <w:pPr>
              <w:pStyle w:val="ListParagraph"/>
              <w:numPr>
                <w:ilvl w:val="0"/>
                <w:numId w:val="22"/>
              </w:numPr>
              <w:tabs>
                <w:tab w:val="left" w:pos="90"/>
              </w:tabs>
              <w:spacing w:before="144" w:after="0"/>
              <w:ind w:left="450"/>
              <w:rPr>
                <w:rFonts w:ascii="Arial" w:hAnsi="Arial" w:cs="Arial"/>
                <w:sz w:val="24"/>
                <w:szCs w:val="24"/>
              </w:rPr>
            </w:pPr>
            <w:r w:rsidRPr="0075256B">
              <w:rPr>
                <w:rFonts w:ascii="Arial" w:hAnsi="Arial" w:cs="Arial"/>
                <w:sz w:val="24"/>
                <w:szCs w:val="24"/>
              </w:rPr>
              <w:t>(K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4</w:t>
            </w:r>
            <w:r w:rsidRPr="0075256B">
              <w:rPr>
                <w:rFonts w:ascii="Arial" w:hAnsi="Arial" w:cs="Arial"/>
                <w:sz w:val="24"/>
                <w:szCs w:val="24"/>
              </w:rPr>
              <w:t>) 6.3.2.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Pr="0075256B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Pr="00B96777">
              <w:rPr>
                <w:rFonts w:ascii="Arial" w:hAnsi="Arial" w:cs="Arial"/>
                <w:sz w:val="24"/>
                <w:szCs w:val="24"/>
              </w:rPr>
              <w:t>The Ninth and Tenth Commandments forbid lust, greed, envy, and avarice.</w:t>
            </w:r>
          </w:p>
          <w:p w14:paraId="54DC6DB5" w14:textId="77777777" w:rsidR="00D87975" w:rsidRPr="004840D9" w:rsidRDefault="00D87975" w:rsidP="00D87975">
            <w:pPr>
              <w:pStyle w:val="ListParagraph"/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spacing w:before="144"/>
              <w:ind w:left="450"/>
              <w:rPr>
                <w:rFonts w:ascii="Arial" w:hAnsi="Arial" w:cs="Arial"/>
                <w:sz w:val="20"/>
                <w:szCs w:val="20"/>
              </w:rPr>
            </w:pPr>
            <w:r w:rsidRPr="004840D9">
              <w:rPr>
                <w:rFonts w:ascii="Arial" w:hAnsi="Arial" w:cs="Arial"/>
                <w:sz w:val="20"/>
                <w:szCs w:val="20"/>
              </w:rPr>
              <w:t>(CCC# 2514; 2529; 2536; 2539; 2552)</w:t>
            </w:r>
          </w:p>
          <w:p w14:paraId="2769A88C" w14:textId="77777777" w:rsidR="00D87975" w:rsidRPr="004840D9" w:rsidRDefault="00D87975" w:rsidP="00D87975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90"/>
              </w:tabs>
              <w:autoSpaceDE w:val="0"/>
              <w:autoSpaceDN w:val="0"/>
              <w:adjustRightInd w:val="0"/>
              <w:spacing w:before="144" w:after="0"/>
              <w:ind w:left="450"/>
              <w:rPr>
                <w:rFonts w:ascii="Arial" w:hAnsi="Arial" w:cs="Arial"/>
                <w:sz w:val="20"/>
                <w:szCs w:val="20"/>
              </w:rPr>
            </w:pPr>
            <w:r w:rsidRPr="00B96777">
              <w:rPr>
                <w:rFonts w:ascii="Arial" w:hAnsi="Arial" w:cs="Arial"/>
                <w:sz w:val="24"/>
                <w:szCs w:val="24"/>
              </w:rPr>
              <w:t xml:space="preserve"> (K</w:t>
            </w:r>
            <w:r w:rsidRPr="00B96777">
              <w:rPr>
                <w:rFonts w:ascii="Arial" w:hAnsi="Arial" w:cs="Arial"/>
                <w:sz w:val="24"/>
                <w:szCs w:val="24"/>
                <w:vertAlign w:val="subscript"/>
              </w:rPr>
              <w:t>6</w:t>
            </w:r>
            <w:r w:rsidRPr="00B96777">
              <w:rPr>
                <w:rFonts w:ascii="Arial" w:hAnsi="Arial" w:cs="Arial"/>
                <w:sz w:val="24"/>
                <w:szCs w:val="24"/>
              </w:rPr>
              <w:t>) 6.3.2.9 – In the Fourth Beatitude Jesus teaches his disciples to share generously with others, so that all people are treated justly and fairly.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840D9">
              <w:rPr>
                <w:rFonts w:ascii="Arial" w:hAnsi="Arial" w:cs="Arial"/>
                <w:sz w:val="20"/>
                <w:szCs w:val="20"/>
              </w:rPr>
              <w:t>(CCC# 1503; 1506; 1716; 2445; 2447; 2448)</w:t>
            </w:r>
          </w:p>
          <w:p w14:paraId="1B73DD00" w14:textId="77777777" w:rsidR="00D87975" w:rsidRPr="004840D9" w:rsidRDefault="00D87975" w:rsidP="00D87975">
            <w:pPr>
              <w:pStyle w:val="ListParagraph"/>
              <w:numPr>
                <w:ilvl w:val="0"/>
                <w:numId w:val="22"/>
              </w:numPr>
              <w:tabs>
                <w:tab w:val="left" w:pos="90"/>
              </w:tabs>
              <w:spacing w:before="144" w:after="0"/>
              <w:ind w:left="450"/>
              <w:rPr>
                <w:rFonts w:ascii="Arial" w:hAnsi="Arial" w:cs="Arial"/>
                <w:sz w:val="20"/>
                <w:szCs w:val="20"/>
              </w:rPr>
            </w:pPr>
            <w:r w:rsidRPr="00B96777">
              <w:rPr>
                <w:rFonts w:ascii="Arial" w:hAnsi="Arial" w:cs="Arial"/>
                <w:sz w:val="24"/>
                <w:szCs w:val="24"/>
              </w:rPr>
              <w:lastRenderedPageBreak/>
              <w:t>(K</w:t>
            </w:r>
            <w:r w:rsidRPr="00B96777">
              <w:rPr>
                <w:rFonts w:ascii="Arial" w:hAnsi="Arial" w:cs="Arial"/>
                <w:sz w:val="24"/>
                <w:szCs w:val="24"/>
                <w:vertAlign w:val="subscript"/>
              </w:rPr>
              <w:t>7</w:t>
            </w:r>
            <w:r w:rsidRPr="00B96777">
              <w:rPr>
                <w:rFonts w:ascii="Arial" w:hAnsi="Arial" w:cs="Arial"/>
                <w:sz w:val="24"/>
                <w:szCs w:val="24"/>
              </w:rPr>
              <w:t xml:space="preserve">) 6.3.2.10 – In the Fifth Beatitude Jesus teaches that by seeing the best in others, one is able to </w:t>
            </w: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Pr="00B96777">
              <w:rPr>
                <w:rFonts w:ascii="Arial" w:hAnsi="Arial" w:cs="Arial"/>
                <w:sz w:val="24"/>
                <w:szCs w:val="24"/>
              </w:rPr>
              <w:t>ee beyond their faults.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840D9">
              <w:rPr>
                <w:rFonts w:ascii="Arial" w:hAnsi="Arial" w:cs="Arial"/>
                <w:sz w:val="20"/>
                <w:szCs w:val="20"/>
              </w:rPr>
              <w:t>(CCC# 1716; 1847; 2040; 2840)</w:t>
            </w:r>
          </w:p>
          <w:p w14:paraId="19098E35" w14:textId="2BA1D206" w:rsidR="00D87975" w:rsidRDefault="00D87975" w:rsidP="00D87975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 xml:space="preserve"> </w:t>
            </w:r>
          </w:p>
          <w:p w14:paraId="7D874FA6" w14:textId="45CF13B6" w:rsidR="00D87975" w:rsidRPr="00B168AF" w:rsidRDefault="00D87975" w:rsidP="00D879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0" w:type="dxa"/>
          </w:tcPr>
          <w:p w14:paraId="2DB1D393" w14:textId="77777777" w:rsidR="00D87975" w:rsidRDefault="00D87975" w:rsidP="00D87975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lastRenderedPageBreak/>
              <w:t>TG = Teaching Guide</w:t>
            </w:r>
          </w:p>
          <w:p w14:paraId="1A0E7942" w14:textId="77777777" w:rsidR="00D87975" w:rsidRDefault="00D87975" w:rsidP="00D87975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AB=Activity Book</w:t>
            </w:r>
          </w:p>
          <w:p w14:paraId="384E9E10" w14:textId="77777777" w:rsidR="00D87975" w:rsidRDefault="00D87975" w:rsidP="00D87975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i/>
                <w:sz w:val="28"/>
                <w:szCs w:val="32"/>
              </w:rPr>
            </w:pPr>
            <w:r>
              <w:rPr>
                <w:rFonts w:ascii="Arial" w:hAnsi="Arial" w:cs="Arial"/>
                <w:b/>
                <w:sz w:val="20"/>
              </w:rPr>
              <w:t>CD=Music CDs</w:t>
            </w:r>
          </w:p>
          <w:p w14:paraId="3B12916C" w14:textId="77777777" w:rsidR="00D87975" w:rsidRPr="00503E1C" w:rsidRDefault="00D87975" w:rsidP="00D87975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5261AC42" w14:textId="77777777" w:rsidR="00D87975" w:rsidRPr="0006610E" w:rsidRDefault="00D87975" w:rsidP="00D87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B62AB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 lesson</w:t>
            </w:r>
          </w:p>
          <w:p w14:paraId="081A3985" w14:textId="77777777" w:rsidR="00D87975" w:rsidRPr="0006610E" w:rsidRDefault="00D87975" w:rsidP="00D8797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AB </w:t>
            </w:r>
            <w:r>
              <w:rPr>
                <w:rFonts w:ascii="Arial" w:hAnsi="Arial" w:cs="Arial"/>
                <w:sz w:val="16"/>
                <w:szCs w:val="16"/>
              </w:rPr>
              <w:t>Venture</w:t>
            </w:r>
            <w:r w:rsidRPr="0006610E">
              <w:rPr>
                <w:rFonts w:ascii="Arial" w:hAnsi="Arial" w:cs="Arial"/>
                <w:sz w:val="16"/>
                <w:szCs w:val="16"/>
              </w:rPr>
              <w:t>: #</w:t>
            </w: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  <w:p w14:paraId="711D591D" w14:textId="77777777" w:rsidR="00D87975" w:rsidRPr="0006610E" w:rsidRDefault="00D87975" w:rsidP="00D8797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CD </w:t>
            </w:r>
            <w:r>
              <w:rPr>
                <w:rFonts w:ascii="Arial" w:hAnsi="Arial" w:cs="Arial"/>
                <w:sz w:val="16"/>
                <w:szCs w:val="16"/>
              </w:rPr>
              <w:t>Venture/Visions</w:t>
            </w:r>
            <w:r w:rsidRPr="0006610E">
              <w:rPr>
                <w:rFonts w:ascii="Arial" w:hAnsi="Arial" w:cs="Arial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</w:rPr>
              <w:t>CD-1, #1</w:t>
            </w:r>
            <w:r w:rsidRPr="0006610E">
              <w:rPr>
                <w:rFonts w:ascii="Arial" w:hAnsi="Arial" w:cs="Arial"/>
                <w:sz w:val="16"/>
                <w:szCs w:val="16"/>
              </w:rPr>
              <w:t xml:space="preserve">; </w:t>
            </w:r>
            <w:r>
              <w:rPr>
                <w:rFonts w:ascii="Arial" w:hAnsi="Arial" w:cs="Arial"/>
                <w:sz w:val="16"/>
                <w:szCs w:val="16"/>
              </w:rPr>
              <w:t>CD-2</w:t>
            </w:r>
            <w:r w:rsidRPr="0006610E">
              <w:rPr>
                <w:rFonts w:ascii="Arial" w:hAnsi="Arial" w:cs="Arial"/>
                <w:sz w:val="16"/>
                <w:szCs w:val="16"/>
              </w:rPr>
              <w:t>, #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  <w:p w14:paraId="0DF0976A" w14:textId="77777777" w:rsidR="00D87975" w:rsidRPr="0006610E" w:rsidRDefault="00D87975" w:rsidP="00D87975">
            <w:pPr>
              <w:autoSpaceDE w:val="0"/>
              <w:autoSpaceDN w:val="0"/>
              <w:adjustRightInd w:val="0"/>
              <w:rPr>
                <w:rFonts w:ascii="Arial" w:hAnsi="Arial" w:cs="Arial"/>
                <w:sz w:val="8"/>
                <w:szCs w:val="8"/>
              </w:rPr>
            </w:pPr>
          </w:p>
          <w:p w14:paraId="61ED63F2" w14:textId="77777777" w:rsidR="00D87975" w:rsidRPr="0006610E" w:rsidRDefault="00D87975" w:rsidP="00D87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B62AB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rd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 lesson</w:t>
            </w:r>
          </w:p>
          <w:p w14:paraId="6B201BB8" w14:textId="77777777" w:rsidR="00D87975" w:rsidRPr="0006610E" w:rsidRDefault="00D87975" w:rsidP="00D8797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AB </w:t>
            </w:r>
            <w:r>
              <w:rPr>
                <w:rFonts w:ascii="Arial" w:hAnsi="Arial" w:cs="Arial"/>
                <w:sz w:val="16"/>
                <w:szCs w:val="16"/>
              </w:rPr>
              <w:t>Venture</w:t>
            </w:r>
            <w:r w:rsidRPr="0006610E">
              <w:rPr>
                <w:rFonts w:ascii="Arial" w:hAnsi="Arial" w:cs="Arial"/>
                <w:sz w:val="16"/>
                <w:szCs w:val="16"/>
              </w:rPr>
              <w:t>: #</w:t>
            </w: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  <w:p w14:paraId="49D455C2" w14:textId="77777777" w:rsidR="00D87975" w:rsidRPr="0006610E" w:rsidRDefault="00D87975" w:rsidP="00D8797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CD </w:t>
            </w:r>
            <w:r>
              <w:rPr>
                <w:rFonts w:ascii="Arial" w:hAnsi="Arial" w:cs="Arial"/>
                <w:sz w:val="16"/>
                <w:szCs w:val="16"/>
              </w:rPr>
              <w:t>Venture/Visions</w:t>
            </w:r>
            <w:r w:rsidRPr="0006610E">
              <w:rPr>
                <w:rFonts w:ascii="Arial" w:hAnsi="Arial" w:cs="Arial"/>
                <w:sz w:val="16"/>
                <w:szCs w:val="16"/>
              </w:rPr>
              <w:t>: CD-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06610E">
              <w:rPr>
                <w:rFonts w:ascii="Arial" w:hAnsi="Arial" w:cs="Arial"/>
                <w:sz w:val="16"/>
                <w:szCs w:val="16"/>
              </w:rPr>
              <w:t>, #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06610E">
              <w:rPr>
                <w:rFonts w:ascii="Arial" w:hAnsi="Arial" w:cs="Arial"/>
                <w:sz w:val="16"/>
                <w:szCs w:val="16"/>
              </w:rPr>
              <w:t>; CD-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06610E">
              <w:rPr>
                <w:rFonts w:ascii="Arial" w:hAnsi="Arial" w:cs="Arial"/>
                <w:sz w:val="16"/>
                <w:szCs w:val="16"/>
              </w:rPr>
              <w:t>, #</w:t>
            </w: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  <w:p w14:paraId="71EACD50" w14:textId="77777777" w:rsidR="00D87975" w:rsidRPr="0006610E" w:rsidRDefault="00D87975" w:rsidP="00D87975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57D36E19" w14:textId="77777777" w:rsidR="00D87975" w:rsidRPr="0006610E" w:rsidRDefault="00D87975" w:rsidP="00D87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B62AB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 lesson</w:t>
            </w:r>
          </w:p>
          <w:p w14:paraId="65338E9F" w14:textId="77777777" w:rsidR="00D87975" w:rsidRPr="0006610E" w:rsidRDefault="00D87975" w:rsidP="00D8797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AB </w:t>
            </w:r>
            <w:r>
              <w:rPr>
                <w:rFonts w:ascii="Arial" w:hAnsi="Arial" w:cs="Arial"/>
                <w:sz w:val="16"/>
                <w:szCs w:val="16"/>
              </w:rPr>
              <w:t>Venture</w:t>
            </w:r>
            <w:r w:rsidRPr="0006610E">
              <w:rPr>
                <w:rFonts w:ascii="Arial" w:hAnsi="Arial" w:cs="Arial"/>
                <w:sz w:val="16"/>
                <w:szCs w:val="16"/>
              </w:rPr>
              <w:t>: #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  <w:p w14:paraId="05F345ED" w14:textId="77777777" w:rsidR="00D87975" w:rsidRPr="0006610E" w:rsidRDefault="00D87975" w:rsidP="00D8797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CD </w:t>
            </w:r>
            <w:r>
              <w:rPr>
                <w:rFonts w:ascii="Arial" w:hAnsi="Arial" w:cs="Arial"/>
                <w:sz w:val="16"/>
                <w:szCs w:val="16"/>
              </w:rPr>
              <w:t>Venture/Visions</w:t>
            </w:r>
            <w:r w:rsidRPr="0006610E">
              <w:rPr>
                <w:rFonts w:ascii="Arial" w:hAnsi="Arial" w:cs="Arial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</w:rPr>
              <w:t>CD-1, #1; CD-2, #11</w:t>
            </w:r>
          </w:p>
          <w:p w14:paraId="60CE589B" w14:textId="77777777" w:rsidR="00D87975" w:rsidRPr="0006610E" w:rsidRDefault="00D87975" w:rsidP="00D8797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672A2565" w14:textId="77777777" w:rsidR="00D87975" w:rsidRPr="00FD568C" w:rsidRDefault="00D87975" w:rsidP="00D87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7F74D7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st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of Lent lesson</w:t>
            </w:r>
          </w:p>
          <w:p w14:paraId="56E993E5" w14:textId="77777777" w:rsidR="00D87975" w:rsidRDefault="00D87975" w:rsidP="00D8797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D492C">
              <w:rPr>
                <w:rFonts w:ascii="Arial" w:hAnsi="Arial" w:cs="Arial"/>
                <w:sz w:val="16"/>
                <w:szCs w:val="16"/>
              </w:rPr>
              <w:t>AB</w:t>
            </w:r>
            <w:r>
              <w:rPr>
                <w:rFonts w:ascii="Arial" w:hAnsi="Arial" w:cs="Arial"/>
                <w:sz w:val="16"/>
                <w:szCs w:val="16"/>
              </w:rPr>
              <w:t xml:space="preserve"> Venture</w:t>
            </w:r>
            <w:r w:rsidRPr="00DD492C">
              <w:rPr>
                <w:rFonts w:ascii="Arial" w:hAnsi="Arial" w:cs="Arial"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 xml:space="preserve"> #3</w:t>
            </w:r>
          </w:p>
          <w:p w14:paraId="59DB89DD" w14:textId="77777777" w:rsidR="00D87975" w:rsidRDefault="00D87975" w:rsidP="00D8797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D492C">
              <w:rPr>
                <w:rFonts w:ascii="Arial" w:hAnsi="Arial" w:cs="Arial"/>
                <w:sz w:val="16"/>
                <w:szCs w:val="16"/>
              </w:rPr>
              <w:t>CD</w:t>
            </w:r>
            <w:r>
              <w:rPr>
                <w:rFonts w:ascii="Arial" w:hAnsi="Arial" w:cs="Arial"/>
                <w:sz w:val="16"/>
                <w:szCs w:val="16"/>
              </w:rPr>
              <w:t xml:space="preserve"> Venture/Visions</w:t>
            </w:r>
            <w:r w:rsidRPr="00DD492C">
              <w:rPr>
                <w:rFonts w:ascii="Arial" w:hAnsi="Arial" w:cs="Arial"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 xml:space="preserve"> CD-1, #2, #10 </w:t>
            </w:r>
          </w:p>
          <w:p w14:paraId="5644BCAC" w14:textId="77777777" w:rsidR="00D87975" w:rsidRDefault="00D87975" w:rsidP="00D8797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0F76DAC6" w14:textId="5C788C11" w:rsidR="00D87975" w:rsidRPr="00F01D23" w:rsidRDefault="00D87975" w:rsidP="00D8797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3" w:type="dxa"/>
          </w:tcPr>
          <w:p w14:paraId="26070713" w14:textId="77777777" w:rsidR="00D87975" w:rsidRDefault="00D87975" w:rsidP="00D87975">
            <w:pPr>
              <w:shd w:val="clear" w:color="auto" w:fill="FFFFFF" w:themeFill="background1"/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WCBT = What the Church Believes and Teaches/</w:t>
            </w:r>
            <w:proofErr w:type="spellStart"/>
            <w:r w:rsidRPr="00961986">
              <w:rPr>
                <w:rFonts w:ascii="Arial" w:hAnsi="Arial" w:cs="Arial"/>
                <w:b/>
                <w:i/>
                <w:sz w:val="20"/>
                <w:szCs w:val="20"/>
              </w:rPr>
              <w:t>M</w:t>
            </w:r>
            <w:r w:rsidRPr="00961986">
              <w:rPr>
                <w:rFonts w:ascii="Arial" w:hAnsi="Arial" w:cs="Arial"/>
                <w:b/>
                <w:sz w:val="20"/>
                <w:szCs w:val="20"/>
              </w:rPr>
              <w:t>í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fe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Catolíca</w:t>
            </w:r>
            <w:proofErr w:type="spellEnd"/>
          </w:p>
          <w:p w14:paraId="76A72FA7" w14:textId="77777777" w:rsidR="00D87975" w:rsidRPr="00503E1C" w:rsidRDefault="00D87975" w:rsidP="00D87975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06DC0C03" w14:textId="77777777" w:rsidR="00D87975" w:rsidRPr="0006610E" w:rsidRDefault="00D87975" w:rsidP="00D87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B62AB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 lesson</w:t>
            </w:r>
          </w:p>
          <w:p w14:paraId="42C589C2" w14:textId="77777777" w:rsidR="00D87975" w:rsidRPr="0006610E" w:rsidRDefault="00D87975" w:rsidP="00D8797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>
              <w:rPr>
                <w:rFonts w:ascii="Arial" w:hAnsi="Arial" w:cs="Arial"/>
                <w:sz w:val="16"/>
                <w:szCs w:val="16"/>
              </w:rPr>
              <w:t>Venture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 xml:space="preserve"> Pg. 53</w:t>
            </w:r>
          </w:p>
          <w:p w14:paraId="2F42B9EF" w14:textId="77777777" w:rsidR="00D87975" w:rsidRPr="0006610E" w:rsidRDefault="00D87975" w:rsidP="00D87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DE3D33A" w14:textId="77777777" w:rsidR="00D87975" w:rsidRPr="0006610E" w:rsidRDefault="00D87975" w:rsidP="00D87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B62AB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rd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 lesson</w:t>
            </w:r>
          </w:p>
          <w:p w14:paraId="182B23E7" w14:textId="77777777" w:rsidR="00D87975" w:rsidRPr="0006610E" w:rsidRDefault="00D87975" w:rsidP="00D8797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>
              <w:rPr>
                <w:rFonts w:ascii="Arial" w:hAnsi="Arial" w:cs="Arial"/>
                <w:sz w:val="16"/>
                <w:szCs w:val="16"/>
              </w:rPr>
              <w:t>Venture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 xml:space="preserve"> Pg. 11</w:t>
            </w:r>
          </w:p>
          <w:p w14:paraId="4A0D0180" w14:textId="77777777" w:rsidR="00D87975" w:rsidRPr="0006610E" w:rsidRDefault="00D87975" w:rsidP="00D8797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6FFF6842" w14:textId="77777777" w:rsidR="00D87975" w:rsidRPr="0006610E" w:rsidRDefault="00D87975" w:rsidP="00D87975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344FA73C" w14:textId="77777777" w:rsidR="00D87975" w:rsidRPr="0006610E" w:rsidRDefault="00D87975" w:rsidP="00D87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B62AB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 lesson</w:t>
            </w:r>
          </w:p>
          <w:p w14:paraId="6ECF7AFE" w14:textId="77777777" w:rsidR="00D87975" w:rsidRPr="0006610E" w:rsidRDefault="00D87975" w:rsidP="00D8797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>
              <w:rPr>
                <w:rFonts w:ascii="Arial" w:hAnsi="Arial" w:cs="Arial"/>
                <w:sz w:val="16"/>
                <w:szCs w:val="16"/>
              </w:rPr>
              <w:t>Venture</w:t>
            </w:r>
            <w:r w:rsidRPr="0006610E">
              <w:rPr>
                <w:rFonts w:ascii="Arial" w:hAnsi="Arial" w:cs="Arial"/>
                <w:sz w:val="16"/>
                <w:szCs w:val="16"/>
              </w:rPr>
              <w:t>: Pg</w:t>
            </w:r>
            <w:r>
              <w:rPr>
                <w:rFonts w:ascii="Arial" w:hAnsi="Arial" w:cs="Arial"/>
                <w:sz w:val="16"/>
                <w:szCs w:val="16"/>
              </w:rPr>
              <w:t>s. 36-17</w:t>
            </w:r>
          </w:p>
          <w:p w14:paraId="28AE4614" w14:textId="77777777" w:rsidR="00D87975" w:rsidRPr="0006610E" w:rsidRDefault="00D87975" w:rsidP="00D87975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40C34502" w14:textId="77777777" w:rsidR="00D87975" w:rsidRDefault="00D87975" w:rsidP="00D87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7F74D7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st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of Lent lesson</w:t>
            </w:r>
          </w:p>
          <w:p w14:paraId="1E3B2C1B" w14:textId="77777777" w:rsidR="00D87975" w:rsidRDefault="00D87975" w:rsidP="00D8797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>
              <w:rPr>
                <w:rFonts w:ascii="Arial" w:hAnsi="Arial" w:cs="Arial"/>
                <w:sz w:val="16"/>
                <w:szCs w:val="16"/>
              </w:rPr>
              <w:t>Venture</w:t>
            </w:r>
            <w:r w:rsidRPr="0006610E">
              <w:rPr>
                <w:rFonts w:ascii="Arial" w:hAnsi="Arial" w:cs="Arial"/>
                <w:sz w:val="16"/>
                <w:szCs w:val="16"/>
              </w:rPr>
              <w:t>: Pg</w:t>
            </w:r>
            <w:r>
              <w:rPr>
                <w:rFonts w:ascii="Arial" w:hAnsi="Arial" w:cs="Arial"/>
                <w:sz w:val="16"/>
                <w:szCs w:val="16"/>
              </w:rPr>
              <w:t>s. 39-41</w:t>
            </w:r>
          </w:p>
          <w:p w14:paraId="5F17BB22" w14:textId="77777777" w:rsidR="00D87975" w:rsidRDefault="00D87975" w:rsidP="00D87975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2C72F174" w14:textId="77777777" w:rsidR="00D87975" w:rsidRDefault="00D87975" w:rsidP="00D87975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B5CA844" w14:textId="0C5A18B0" w:rsidR="00D87975" w:rsidRPr="00393E53" w:rsidRDefault="00D87975" w:rsidP="00D87975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012D5AE4" w14:textId="59EA09F7" w:rsidR="00A70E5B" w:rsidRPr="00393E53" w:rsidRDefault="00A70E5B" w:rsidP="00F01D23">
      <w:pPr>
        <w:tabs>
          <w:tab w:val="left" w:pos="8000"/>
        </w:tabs>
        <w:rPr>
          <w:rFonts w:ascii="Arial" w:hAnsi="Arial" w:cs="Arial"/>
          <w:sz w:val="24"/>
          <w:szCs w:val="24"/>
        </w:rPr>
      </w:pPr>
    </w:p>
    <w:sectPr w:rsidR="00A70E5B" w:rsidRPr="00393E53" w:rsidSect="00122359">
      <w:footerReference w:type="first" r:id="rId8"/>
      <w:pgSz w:w="15840" w:h="12240" w:orient="landscape" w:code="1"/>
      <w:pgMar w:top="36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ACD34" w14:textId="77777777" w:rsidR="00152754" w:rsidRDefault="00152754" w:rsidP="00E91252">
      <w:pPr>
        <w:spacing w:after="0" w:line="240" w:lineRule="auto"/>
      </w:pPr>
      <w:r>
        <w:separator/>
      </w:r>
    </w:p>
  </w:endnote>
  <w:endnote w:type="continuationSeparator" w:id="0">
    <w:p w14:paraId="3D57A1E6" w14:textId="77777777" w:rsidR="00152754" w:rsidRDefault="00152754" w:rsidP="00E9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150" w14:textId="6A4CE578" w:rsidR="00F76F11" w:rsidRDefault="00F76F11" w:rsidP="00F76F11">
    <w:pPr>
      <w:pStyle w:val="Footer"/>
      <w:jc w:val="right"/>
    </w:pPr>
    <w:r>
      <w:t>Archdiocese</w:t>
    </w:r>
    <w:r w:rsidR="00F01D23">
      <w:t xml:space="preserve"> of Galveston-Houston (September</w:t>
    </w:r>
    <w:r w:rsidR="00416A01">
      <w:t xml:space="preserve"> 2018</w:t>
    </w:r>
    <w:r>
      <w:t>)</w:t>
    </w:r>
  </w:p>
  <w:p w14:paraId="0135CB2E" w14:textId="77777777" w:rsidR="00F76F11" w:rsidRDefault="00F76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0A9F2" w14:textId="77777777" w:rsidR="00152754" w:rsidRDefault="00152754" w:rsidP="00E91252">
      <w:pPr>
        <w:spacing w:after="0" w:line="240" w:lineRule="auto"/>
      </w:pPr>
      <w:r>
        <w:separator/>
      </w:r>
    </w:p>
  </w:footnote>
  <w:footnote w:type="continuationSeparator" w:id="0">
    <w:p w14:paraId="407CF7AC" w14:textId="77777777" w:rsidR="00152754" w:rsidRDefault="00152754" w:rsidP="00E91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5A0F"/>
    <w:multiLevelType w:val="hybridMultilevel"/>
    <w:tmpl w:val="6DD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133347"/>
    <w:multiLevelType w:val="hybridMultilevel"/>
    <w:tmpl w:val="FD86C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FC1C40"/>
    <w:multiLevelType w:val="hybridMultilevel"/>
    <w:tmpl w:val="D8B65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C3D65DD"/>
    <w:multiLevelType w:val="hybridMultilevel"/>
    <w:tmpl w:val="1ABE5C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C12C95"/>
    <w:multiLevelType w:val="hybridMultilevel"/>
    <w:tmpl w:val="33A01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802F5E"/>
    <w:multiLevelType w:val="hybridMultilevel"/>
    <w:tmpl w:val="9454F26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E446781"/>
    <w:multiLevelType w:val="hybridMultilevel"/>
    <w:tmpl w:val="FC2CD6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C163E89"/>
    <w:multiLevelType w:val="hybridMultilevel"/>
    <w:tmpl w:val="EC145C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0326216"/>
    <w:multiLevelType w:val="hybridMultilevel"/>
    <w:tmpl w:val="5DC02A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AA14F9"/>
    <w:multiLevelType w:val="hybridMultilevel"/>
    <w:tmpl w:val="4B5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9D57BE"/>
    <w:multiLevelType w:val="hybridMultilevel"/>
    <w:tmpl w:val="707E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F83013E"/>
    <w:multiLevelType w:val="hybridMultilevel"/>
    <w:tmpl w:val="B2E0A89E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5" w15:restartNumberingAfterBreak="0">
    <w:nsid w:val="5FAF0178"/>
    <w:multiLevelType w:val="hybridMultilevel"/>
    <w:tmpl w:val="1C4A9C2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FC4D87"/>
    <w:multiLevelType w:val="hybridMultilevel"/>
    <w:tmpl w:val="0FE07DA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7" w15:restartNumberingAfterBreak="0">
    <w:nsid w:val="67B37BA2"/>
    <w:multiLevelType w:val="hybridMultilevel"/>
    <w:tmpl w:val="EB4C88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E2605FE"/>
    <w:multiLevelType w:val="hybridMultilevel"/>
    <w:tmpl w:val="E3EEB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BF236B8"/>
    <w:multiLevelType w:val="hybridMultilevel"/>
    <w:tmpl w:val="13CA6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D9F0B89"/>
    <w:multiLevelType w:val="hybridMultilevel"/>
    <w:tmpl w:val="8BACE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EB6699A"/>
    <w:multiLevelType w:val="hybridMultilevel"/>
    <w:tmpl w:val="99BC32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"/>
  </w:num>
  <w:num w:numId="3">
    <w:abstractNumId w:val="2"/>
  </w:num>
  <w:num w:numId="4">
    <w:abstractNumId w:val="9"/>
  </w:num>
  <w:num w:numId="5">
    <w:abstractNumId w:val="12"/>
  </w:num>
  <w:num w:numId="6">
    <w:abstractNumId w:val="20"/>
  </w:num>
  <w:num w:numId="7">
    <w:abstractNumId w:val="3"/>
  </w:num>
  <w:num w:numId="8">
    <w:abstractNumId w:val="0"/>
  </w:num>
  <w:num w:numId="9">
    <w:abstractNumId w:val="13"/>
  </w:num>
  <w:num w:numId="10">
    <w:abstractNumId w:val="7"/>
  </w:num>
  <w:num w:numId="11">
    <w:abstractNumId w:val="16"/>
  </w:num>
  <w:num w:numId="12">
    <w:abstractNumId w:val="4"/>
  </w:num>
  <w:num w:numId="13">
    <w:abstractNumId w:val="5"/>
  </w:num>
  <w:num w:numId="14">
    <w:abstractNumId w:val="19"/>
  </w:num>
  <w:num w:numId="15">
    <w:abstractNumId w:val="20"/>
  </w:num>
  <w:num w:numId="16">
    <w:abstractNumId w:val="18"/>
  </w:num>
  <w:num w:numId="17">
    <w:abstractNumId w:val="11"/>
  </w:num>
  <w:num w:numId="18">
    <w:abstractNumId w:val="10"/>
  </w:num>
  <w:num w:numId="19">
    <w:abstractNumId w:val="14"/>
  </w:num>
  <w:num w:numId="20">
    <w:abstractNumId w:val="15"/>
  </w:num>
  <w:num w:numId="21">
    <w:abstractNumId w:val="8"/>
  </w:num>
  <w:num w:numId="22">
    <w:abstractNumId w:val="6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4B"/>
    <w:rsid w:val="00013874"/>
    <w:rsid w:val="00027388"/>
    <w:rsid w:val="00046124"/>
    <w:rsid w:val="0006610E"/>
    <w:rsid w:val="00067202"/>
    <w:rsid w:val="00070849"/>
    <w:rsid w:val="00090FDC"/>
    <w:rsid w:val="00091C4B"/>
    <w:rsid w:val="00096565"/>
    <w:rsid w:val="000B7E4E"/>
    <w:rsid w:val="000D1808"/>
    <w:rsid w:val="001013DC"/>
    <w:rsid w:val="00122359"/>
    <w:rsid w:val="00146330"/>
    <w:rsid w:val="00152754"/>
    <w:rsid w:val="00160558"/>
    <w:rsid w:val="001614B7"/>
    <w:rsid w:val="00181B2C"/>
    <w:rsid w:val="001C0882"/>
    <w:rsid w:val="001C1289"/>
    <w:rsid w:val="001F55A4"/>
    <w:rsid w:val="0020103C"/>
    <w:rsid w:val="00205812"/>
    <w:rsid w:val="00213FF9"/>
    <w:rsid w:val="0022660B"/>
    <w:rsid w:val="00227CC0"/>
    <w:rsid w:val="00231CA3"/>
    <w:rsid w:val="002370A9"/>
    <w:rsid w:val="00245628"/>
    <w:rsid w:val="00254865"/>
    <w:rsid w:val="002F09BE"/>
    <w:rsid w:val="0030262C"/>
    <w:rsid w:val="00323918"/>
    <w:rsid w:val="003251F2"/>
    <w:rsid w:val="00334997"/>
    <w:rsid w:val="00346C1A"/>
    <w:rsid w:val="00347DF4"/>
    <w:rsid w:val="00376D24"/>
    <w:rsid w:val="00384DF8"/>
    <w:rsid w:val="00393E53"/>
    <w:rsid w:val="003952F6"/>
    <w:rsid w:val="003B2325"/>
    <w:rsid w:val="003C523D"/>
    <w:rsid w:val="00416A01"/>
    <w:rsid w:val="004254D3"/>
    <w:rsid w:val="0043788A"/>
    <w:rsid w:val="00490C80"/>
    <w:rsid w:val="004D719E"/>
    <w:rsid w:val="00503E1C"/>
    <w:rsid w:val="005071E3"/>
    <w:rsid w:val="00514482"/>
    <w:rsid w:val="00514880"/>
    <w:rsid w:val="00553AFE"/>
    <w:rsid w:val="00566B39"/>
    <w:rsid w:val="0057771D"/>
    <w:rsid w:val="00583FBD"/>
    <w:rsid w:val="005941BE"/>
    <w:rsid w:val="005A378A"/>
    <w:rsid w:val="005B0990"/>
    <w:rsid w:val="005D7ED2"/>
    <w:rsid w:val="00637024"/>
    <w:rsid w:val="00641AF9"/>
    <w:rsid w:val="006567D8"/>
    <w:rsid w:val="006672FE"/>
    <w:rsid w:val="00672874"/>
    <w:rsid w:val="00682634"/>
    <w:rsid w:val="00686857"/>
    <w:rsid w:val="006910EC"/>
    <w:rsid w:val="00693532"/>
    <w:rsid w:val="00697E91"/>
    <w:rsid w:val="006D7B9D"/>
    <w:rsid w:val="006E2735"/>
    <w:rsid w:val="007020E1"/>
    <w:rsid w:val="00732685"/>
    <w:rsid w:val="007606CA"/>
    <w:rsid w:val="00774A69"/>
    <w:rsid w:val="007A3CD7"/>
    <w:rsid w:val="007E3197"/>
    <w:rsid w:val="007F60AF"/>
    <w:rsid w:val="00871BA5"/>
    <w:rsid w:val="00873592"/>
    <w:rsid w:val="008761B0"/>
    <w:rsid w:val="00881C41"/>
    <w:rsid w:val="00881DF7"/>
    <w:rsid w:val="008A235D"/>
    <w:rsid w:val="008B082E"/>
    <w:rsid w:val="008E1AE5"/>
    <w:rsid w:val="009011DD"/>
    <w:rsid w:val="00925023"/>
    <w:rsid w:val="00934441"/>
    <w:rsid w:val="00961986"/>
    <w:rsid w:val="00971ED1"/>
    <w:rsid w:val="00995B7E"/>
    <w:rsid w:val="00A1353B"/>
    <w:rsid w:val="00A1490B"/>
    <w:rsid w:val="00A15DE5"/>
    <w:rsid w:val="00A16C00"/>
    <w:rsid w:val="00A305CD"/>
    <w:rsid w:val="00A51CDD"/>
    <w:rsid w:val="00A70E5B"/>
    <w:rsid w:val="00A842D6"/>
    <w:rsid w:val="00A96275"/>
    <w:rsid w:val="00AA0990"/>
    <w:rsid w:val="00AB658E"/>
    <w:rsid w:val="00AD54A6"/>
    <w:rsid w:val="00AF0387"/>
    <w:rsid w:val="00B0725F"/>
    <w:rsid w:val="00B168AF"/>
    <w:rsid w:val="00B44398"/>
    <w:rsid w:val="00B62AB2"/>
    <w:rsid w:val="00B739E5"/>
    <w:rsid w:val="00BA31F2"/>
    <w:rsid w:val="00BD181D"/>
    <w:rsid w:val="00BF0DD8"/>
    <w:rsid w:val="00C16B8F"/>
    <w:rsid w:val="00C33865"/>
    <w:rsid w:val="00C57B66"/>
    <w:rsid w:val="00C66FE5"/>
    <w:rsid w:val="00C8217D"/>
    <w:rsid w:val="00CA1470"/>
    <w:rsid w:val="00CC55A2"/>
    <w:rsid w:val="00CC616A"/>
    <w:rsid w:val="00CD7028"/>
    <w:rsid w:val="00CE16C9"/>
    <w:rsid w:val="00D30572"/>
    <w:rsid w:val="00D608F2"/>
    <w:rsid w:val="00D70985"/>
    <w:rsid w:val="00D76E59"/>
    <w:rsid w:val="00D81928"/>
    <w:rsid w:val="00D87975"/>
    <w:rsid w:val="00D92685"/>
    <w:rsid w:val="00DC750C"/>
    <w:rsid w:val="00DD492C"/>
    <w:rsid w:val="00DD4D48"/>
    <w:rsid w:val="00DE3F7C"/>
    <w:rsid w:val="00DE44FF"/>
    <w:rsid w:val="00E1282E"/>
    <w:rsid w:val="00E40231"/>
    <w:rsid w:val="00E714D8"/>
    <w:rsid w:val="00E761DF"/>
    <w:rsid w:val="00E84BA1"/>
    <w:rsid w:val="00E91252"/>
    <w:rsid w:val="00EB0222"/>
    <w:rsid w:val="00ED07C3"/>
    <w:rsid w:val="00ED7659"/>
    <w:rsid w:val="00EF5752"/>
    <w:rsid w:val="00F01D23"/>
    <w:rsid w:val="00F20D1F"/>
    <w:rsid w:val="00F3734B"/>
    <w:rsid w:val="00F42FDA"/>
    <w:rsid w:val="00F76F11"/>
    <w:rsid w:val="00F818F1"/>
    <w:rsid w:val="00F8253C"/>
    <w:rsid w:val="00F95701"/>
    <w:rsid w:val="00FA23EA"/>
    <w:rsid w:val="00FE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EBB4"/>
  <w15:docId w15:val="{992F9105-B1E1-A945-8E38-480789849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12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252"/>
  </w:style>
  <w:style w:type="paragraph" w:styleId="Footer">
    <w:name w:val="footer"/>
    <w:basedOn w:val="Normal"/>
    <w:link w:val="Foot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252"/>
  </w:style>
  <w:style w:type="paragraph" w:styleId="ListParagraph">
    <w:name w:val="List Paragraph"/>
    <w:basedOn w:val="Normal"/>
    <w:uiPriority w:val="34"/>
    <w:qFormat/>
    <w:rsid w:val="00E761DF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231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567D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rchgh.org/curricul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Auzenne</dc:creator>
  <cp:lastModifiedBy>David Dziena</cp:lastModifiedBy>
  <cp:revision>2</cp:revision>
  <cp:lastPrinted>2017-07-21T01:38:00Z</cp:lastPrinted>
  <dcterms:created xsi:type="dcterms:W3CDTF">2023-11-14T16:54:00Z</dcterms:created>
  <dcterms:modified xsi:type="dcterms:W3CDTF">2023-11-14T16:54:00Z</dcterms:modified>
</cp:coreProperties>
</file>